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C23" w:rsidRPr="00CF0C23" w:rsidRDefault="00CF0C23" w:rsidP="00CF0C23">
      <w:pPr>
        <w:tabs>
          <w:tab w:val="left" w:pos="157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Казахский национальный университет </w:t>
      </w:r>
      <w:proofErr w:type="spellStart"/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им.аль-Фараби</w:t>
      </w:r>
      <w:proofErr w:type="spellEnd"/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Факультет философии и политологии</w:t>
      </w:r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Образовательная программа по специальности</w:t>
      </w:r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0C23" w:rsidRPr="00CF0C23" w:rsidRDefault="00CF0C23" w:rsidP="00CF0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CF0C23" w:rsidRPr="00CF0C23" w:rsidRDefault="00CF0C23" w:rsidP="00CF0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дисциплине «Психология управления»</w:t>
      </w:r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Осенний семестр 2019 - 2020 уч. год</w:t>
      </w:r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C23">
        <w:rPr>
          <w:rFonts w:ascii="Times New Roman" w:eastAsia="Calibri" w:hAnsi="Times New Roman" w:cs="Times New Roman"/>
          <w:b/>
          <w:lang w:eastAsia="en-US"/>
        </w:rPr>
        <w:t>дневная, 1 курс (осенний семестр)</w:t>
      </w:r>
      <w:r w:rsidRPr="00CF0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Академическая информация о курсе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985"/>
        <w:gridCol w:w="850"/>
        <w:gridCol w:w="851"/>
        <w:gridCol w:w="211"/>
        <w:gridCol w:w="781"/>
        <w:gridCol w:w="992"/>
        <w:gridCol w:w="1276"/>
        <w:gridCol w:w="992"/>
      </w:tblGrid>
      <w:tr w:rsidR="00CF0C23" w:rsidRPr="00CF0C23" w:rsidTr="000F4C31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кредитов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F0C23" w:rsidRPr="00CF0C23" w:rsidTr="000F4C31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Лектор и семинарист</w:t>
            </w:r>
          </w:p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keepNext/>
              <w:keepLine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Махмутов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А. Э. 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канд.психол.н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., старший преподаватель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Офис-часы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dos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777@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bk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7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Телефоны 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сл.т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2925717 (внтр.2131), моб.8701 7111156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Академическая презентация курса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 учебного курса: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Значение курса «Психология управления» определяется его ведущей ролью в подготовке конкурентоспособных кадров. </w:t>
            </w:r>
          </w:p>
          <w:p w:rsidR="00CF0C23" w:rsidRPr="00CF0C23" w:rsidRDefault="00CF0C23" w:rsidP="00CF0C2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Цель курса</w:t>
            </w:r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: </w:t>
            </w:r>
            <w:r w:rsidRPr="00CF0C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обеспечить научно - обоснованную подготовку высококвалифицированных специалистов на основе изучения </w:t>
            </w:r>
            <w:r w:rsidRPr="00CF0C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и анализа психологических условий и особенностей управленческой деятельности </w:t>
            </w:r>
            <w:r w:rsidRPr="00CF0C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 процессе профессионального становления в рамках выбранной специальности.</w:t>
            </w:r>
          </w:p>
          <w:p w:rsidR="00CF0C23" w:rsidRPr="00CF0C23" w:rsidRDefault="00CF0C23" w:rsidP="00CF0C23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компетенции магистрантов после изучения курса: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1.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Обосновывать теоретические основы психологиии управления в историческом ракурсе и с позиции новейших теорий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концепций управления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.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2. О</w:t>
            </w:r>
            <w:r w:rsidRPr="00CF0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пределить роль личности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как субъекта и объекта управленческого взаимодействия с целью принятия управленческих решений и мотивации личностной карьеры.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4.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Интегрировать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и классифицировать теоретико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методологические тенденции психологии управления методом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SWOT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– анализа в различных областях профессиональной деятельности.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5. К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ритически анализировать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эффективность управления деятельности руководителя на основе исследования стилей управления.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6. 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7.Разрабатывать и реализовывать </w:t>
            </w:r>
            <w:proofErr w:type="spellStart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тренинговые</w:t>
            </w:r>
            <w:proofErr w:type="spellEnd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программы и техники регуляции эмоционального состояния для руководителей и сотрудников организации по улучшению психологического климата и корпоративной культуры.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8.Создавать модель прогнозирования эффективности управления организацией.</w:t>
            </w:r>
          </w:p>
          <w:p w:rsidR="00CF0C23" w:rsidRPr="00CF0C23" w:rsidRDefault="00CF0C23" w:rsidP="00CF0C23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9.Выстраивать программу собственной карьеры с учетом корпоративных ценностей и эффективности технологии </w:t>
            </w:r>
            <w:proofErr w:type="spellStart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самопрезентации</w:t>
            </w:r>
            <w:proofErr w:type="spellEnd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как важного фактора психологии управления. </w:t>
            </w:r>
          </w:p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Изучение курса «Психология управления» способствует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систематизации междисциплинарных связей профессиональной образовательной программы,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основывается на знаниях, полученных магистрантами при освоении предшествующих учебных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Пререквизиты</w:t>
            </w:r>
            <w:proofErr w:type="spellEnd"/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proofErr w:type="gramStart"/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Углубление  дисциплин</w:t>
            </w:r>
            <w:proofErr w:type="gramEnd"/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с элементами психологии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Постреквизиты</w:t>
            </w:r>
            <w:proofErr w:type="spellEnd"/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Информационные  ресурсы</w:t>
            </w:r>
            <w:proofErr w:type="gramEnd"/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литература</w:t>
            </w:r>
          </w:p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Times New Roman" w:hAnsi="Times New Roman" w:cs="Consolas"/>
                <w:b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b/>
                <w:color w:val="000000"/>
                <w:sz w:val="24"/>
                <w:szCs w:val="24"/>
                <w:lang w:eastAsia="ru-RU"/>
              </w:rPr>
              <w:t>Основная: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Назарбаев Н.А. Взгляд в будущее. – Астана, 2017.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Ахтаева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Н.С.,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Абдижаппарова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Бекбаева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З.Н. Бас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kk-KZ" w:eastAsia="ru-RU"/>
              </w:rPr>
              <w:t xml:space="preserve">қару 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психология. – Алматы: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2018.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Волкогонова О.Д., Зуб А.Т. Управленческая психология. – Москва: ИД «Форум» - Инфра, 2015.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Hilgard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 xml:space="preserve"> E.R., Atkinson R.C. Introduction to Psychology. – N.Y.; Chicago: Harcourt, Brace &amp; World, 2007. 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Кабаченко В.С. Психология управления. Учебное пособие. – М.: 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Юнити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2013. 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Кремень М.А. Психология и управление. – Мн.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Л. Психология менеджмента: учеб. пособие / В. Л.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В. И. Петрушин. – 2-е изд. – М.: КНОРУС, 2010. 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Розанова В.А. Психология управления. – М.: ЗАО «Бизнес-школа «Интел-Синтез». – 2012.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 xml:space="preserve">Sanderson A.,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Safdar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 xml:space="preserve"> S. 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Р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sychology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. - University of Guelph: Wiley-sons Canada. Ltd., 2012.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Психология управления. - Ростов - на - Дону: Феникс, 2013.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«Психология делового общения и управления» Ростов - на - Дону: Феникс, 2015.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Урбанович А.А. Психология управления. Учебное пособие. - Мн.: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 </w:t>
            </w:r>
          </w:p>
          <w:p w:rsidR="00CF0C23" w:rsidRPr="00CF0C23" w:rsidRDefault="00CF0C23" w:rsidP="00CF0C23">
            <w:pPr>
              <w:tabs>
                <w:tab w:val="left" w:pos="426"/>
                <w:tab w:val="left" w:pos="567"/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b/>
                <w:color w:val="000000"/>
                <w:sz w:val="24"/>
                <w:szCs w:val="24"/>
                <w:lang w:eastAsia="ru-RU"/>
              </w:rPr>
              <w:t>Дополнительная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:</w:t>
            </w:r>
          </w:p>
          <w:p w:rsidR="00CF0C23" w:rsidRPr="00CF0C23" w:rsidRDefault="00CF0C23" w:rsidP="00CF0C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Армстронг</w:t>
            </w:r>
            <w:proofErr w:type="spellEnd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 Стратегическое управление человеческими ресурсами. - М.: ИНФРА-М., 2014. </w:t>
            </w:r>
          </w:p>
          <w:p w:rsidR="00CF0C23" w:rsidRPr="00CF0C23" w:rsidRDefault="00CF0C23" w:rsidP="00CF0C23">
            <w:pPr>
              <w:pStyle w:val="a4"/>
              <w:rPr>
                <w:sz w:val="24"/>
                <w:szCs w:val="24"/>
                <w:lang w:eastAsia="ru-RU"/>
              </w:rPr>
            </w:pPr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Бакирова Г.Х. Управление человеческими ресурсами. - СПб: Речь, 2008</w:t>
            </w:r>
            <w:r w:rsidRPr="00CF0C23">
              <w:rPr>
                <w:sz w:val="24"/>
                <w:szCs w:val="24"/>
                <w:lang w:eastAsia="ru-RU"/>
              </w:rPr>
              <w:t>.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3"/>
                <w:tab w:val="left" w:pos="1134"/>
                <w:tab w:val="left" w:pos="1701"/>
              </w:tabs>
              <w:spacing w:after="0" w:line="276" w:lineRule="auto"/>
              <w:ind w:left="346" w:hanging="346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Becker G.S. Human capital: Theoretical and Empirical Analysis. - N-Y., 2011.</w:t>
            </w:r>
          </w:p>
          <w:p w:rsidR="00CF0C23" w:rsidRPr="00CF0C23" w:rsidRDefault="00CF0C23" w:rsidP="00CF0C23">
            <w:pPr>
              <w:pStyle w:val="a4"/>
              <w:numPr>
                <w:ilvl w:val="0"/>
                <w:numId w:val="2"/>
              </w:numPr>
              <w:ind w:left="34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Берн Эрик. Игры, в которые играют люди, люди которые играют в игры. - </w:t>
            </w:r>
            <w:proofErr w:type="gramStart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СПб.:</w:t>
            </w:r>
            <w:proofErr w:type="gramEnd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Питер, 2012.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0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Добреньков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И. Управление человеческими ресурсами: социально-психологический подход. Учеб. пособие. - М.: КДУ, 2015. 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lastRenderedPageBreak/>
              <w:t xml:space="preserve">4. 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Евтихов, О. В. Психология управления персоналом: теория и практика. - </w:t>
            </w:r>
            <w:proofErr w:type="gram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СПб.:</w:t>
            </w:r>
            <w:proofErr w:type="gram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Речь, 2010. 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5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Игнатов В. Г. Теория управления: курс лекций / В.Г. Игнатов, Л.Н.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Албастова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. - М. ИКЦ «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»; Ростов-н/Д: Изд. центр «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», 2012.</w:t>
            </w:r>
          </w:p>
          <w:p w:rsidR="00CF0C23" w:rsidRPr="00CF0C23" w:rsidRDefault="00CF0C23" w:rsidP="00CF0C23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Internet resources</w:t>
            </w:r>
          </w:p>
          <w:p w:rsidR="00CF0C23" w:rsidRPr="00CF0C23" w:rsidRDefault="00CF0C23" w:rsidP="00CF0C23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www.nasoup.com</w:t>
              </w:r>
            </w:hyperlink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http://www.azps.ru</w:t>
            </w:r>
          </w:p>
          <w:p w:rsidR="00CF0C23" w:rsidRPr="00CF0C23" w:rsidRDefault="00CF0C23" w:rsidP="00CF0C23">
            <w:pPr>
              <w:tabs>
                <w:tab w:val="num" w:pos="180"/>
                <w:tab w:val="left" w:pos="426"/>
                <w:tab w:val="left" w:pos="1134"/>
                <w:tab w:val="left" w:pos="3645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tgtFrame="_blank" w:history="1">
              <w:r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http://www.top-personal.ru</w:t>
              </w:r>
            </w:hyperlink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  <w:p w:rsidR="00CF0C23" w:rsidRPr="00CF0C23" w:rsidRDefault="00CF0C23" w:rsidP="00CF0C23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tgtFrame="_blank" w:history="1">
              <w:r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http://www.hrm.ua</w:t>
              </w:r>
            </w:hyperlink>
          </w:p>
          <w:p w:rsidR="00CF0C23" w:rsidRPr="00CF0C23" w:rsidRDefault="00CF0C23" w:rsidP="00CF0C23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tgtFrame="_blank" w:history="1">
              <w:r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http://www.hrm.ru</w:t>
              </w:r>
            </w:hyperlink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CF0C23" w:rsidRPr="00CF0C23" w:rsidRDefault="00CF0C23" w:rsidP="00CF0C23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hyperlink r:id="rId9" w:tgtFrame="_blank" w:history="1">
              <w:r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http://www.prenhall.com/desslertour/chapter3.pdf</w:t>
              </w:r>
            </w:hyperlink>
          </w:p>
        </w:tc>
      </w:tr>
    </w:tbl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F0C23" w:rsidRPr="00CF0C23" w:rsidRDefault="00CF0C23" w:rsidP="00CF0C23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Календарь реализации содержания учебного курса</w:t>
      </w:r>
    </w:p>
    <w:tbl>
      <w:tblPr>
        <w:tblStyle w:val="a3"/>
        <w:tblW w:w="9796" w:type="dxa"/>
        <w:tblLayout w:type="fixed"/>
        <w:tblLook w:val="04A0" w:firstRow="1" w:lastRow="0" w:firstColumn="1" w:lastColumn="0" w:noHBand="0" w:noVBand="1"/>
      </w:tblPr>
      <w:tblGrid>
        <w:gridCol w:w="1142"/>
        <w:gridCol w:w="6224"/>
        <w:gridCol w:w="709"/>
        <w:gridCol w:w="886"/>
        <w:gridCol w:w="835"/>
      </w:tblGrid>
      <w:tr w:rsidR="00CF0C23" w:rsidRPr="00CF0C23" w:rsidTr="00CF0C23">
        <w:tc>
          <w:tcPr>
            <w:tcW w:w="1142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F0C2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еделя 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>Содержание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>Кол-во часов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>Кол-во часов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 xml:space="preserve">Баллы </w:t>
            </w:r>
          </w:p>
        </w:tc>
      </w:tr>
      <w:tr w:rsidR="00CF0C23" w:rsidRPr="00CF0C23" w:rsidTr="00CF0C23">
        <w:tc>
          <w:tcPr>
            <w:tcW w:w="7366" w:type="dxa"/>
            <w:gridSpan w:val="2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1. ТЕОРЕТИЧЕСКИЕ ОСНОВЫ ПСИХОЛОГИИ УПРАВЛЕНИЯ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ind w:right="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1. 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1. Теория управления А.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Файоля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Теория управления Ф. У. </w:t>
            </w:r>
            <w:proofErr w:type="gram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Тейлора</w:t>
            </w:r>
            <w:proofErr w:type="gram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концепция управления Вебера.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2. Предмет и объект психологии управления.</w:t>
            </w:r>
            <w:r w:rsidRPr="00CF0C23">
              <w:rPr>
                <w:rFonts w:ascii="Calibri" w:hAnsi="Calibri" w:cs="Times New Roman"/>
                <w:b/>
              </w:rPr>
              <w:t xml:space="preserve">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Управление как наука и искусство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2. Принципы управления.   </w:t>
            </w:r>
            <w:r w:rsidRPr="00CF0C23">
              <w:rPr>
                <w:rFonts w:ascii="Times New Roman" w:eastAsia="Calibri" w:hAnsi="Times New Roman" w:cs="Times New Roman"/>
              </w:rPr>
              <w:t xml:space="preserve">Специфика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современного управления. Методы организации научного труда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3. Психология субъекта и объекта управления.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требования, предъявляемые к руководителю как к организатору.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3. Законы управленческого общения. Виды и функции управления.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СРСП1.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4. Процессный, системный и ситуационный подходы в управлении.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C23" w:rsidRPr="00CF0C23" w:rsidRDefault="00CF0C23" w:rsidP="00CF0C23">
            <w:pPr>
              <w:tabs>
                <w:tab w:val="left" w:pos="8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РК1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5.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5. 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самоорганизации.   </w:t>
            </w:r>
            <w:proofErr w:type="gramEnd"/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СРСП2. 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Жариков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, Е. Крушельницкий)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7366" w:type="dxa"/>
            <w:gridSpan w:val="2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Модуль 2. ЛИЧНОСТЬ В СИСТЕМЕ УПРАВЛЕНИЯ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6. Личность как субъект управления.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Личность руководителя в организационных структурах.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6. 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СРСП3 Защита рефератов по темам: 1 Власть и авторитет в организации 2 Гендерные аспекты психологии руководства 3. Национальные черты деловых людей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7. Психология найма и адаптации персонала.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при приеме на работу. Адаптация персонала организации.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7. Психология найма персонала организации. Основные правила составления резюме. Адаптация персонала организации.</w:t>
            </w:r>
            <w:r w:rsidRPr="00CF0C23">
              <w:rPr>
                <w:rFonts w:ascii="Calibri" w:eastAsia="Calibri" w:hAnsi="Calibri" w:cs="Times New Roman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управленческой деятельности.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8. Психология мотивации персонала. Психологические теории мотивации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8.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Виды стимулирования персонала в организации. Мотивационные типы персонала.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СРСП4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9. Мотивация труда персонала и эффективность управления.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Основные средства воздействия на мотивацию труда персонала.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9. Личность подчиненного. Психология управления его поведением и деятельностью (сообщение). Подготовить упражнения на постановку целей и развитие мотивации (групповой проект).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РК 2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tabs>
                <w:tab w:val="left" w:pos="40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10.</w:t>
            </w:r>
            <w:r w:rsidRPr="00CF0C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управления конфликтами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Понятие, причины и виды конфликтов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10. 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СРСП5 Эссе «Ингредиенты саморазвития: Как вырастить компетентность и развить </w:t>
            </w:r>
            <w:proofErr w:type="gram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креативность  у</w:t>
            </w:r>
            <w:proofErr w:type="gram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сотрудника?»</w:t>
            </w:r>
            <w:r w:rsidRPr="00CF0C23">
              <w:rPr>
                <w:rFonts w:ascii="Calibri" w:eastAsia="Calibri" w:hAnsi="Calibri" w:cs="Times New Roman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7366" w:type="dxa"/>
            <w:gridSpan w:val="2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</w:t>
            </w: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КОММУНИКАТИВНЫЕ ПРОЦЕССЫ В ОРГАНИЗАЦИИ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11.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Деловое общение и управленческие конфликты.</w:t>
            </w:r>
            <w:r w:rsidRPr="00CF0C23">
              <w:rPr>
                <w:rFonts w:ascii="Times New Roman" w:hAnsi="Times New Roman" w:cs="Times New Roman"/>
              </w:rPr>
              <w:t xml:space="preserve">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Деловая беседа и переговоры.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убеждения в управлении людьми.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11.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Шестишаговая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модель разрешения конфликтов М. Бронштейна. </w:t>
            </w:r>
          </w:p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Виды и причины конфликтов в управленческой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деятельности.Телефонные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12. Психология профессионального здоровья менеджера.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профессионального здоровья: исторический аспект.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12.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Стресс в профессиональной деятельности менеджера. Эмоциональное выгорание,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особое психическое состояние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Трудоголизм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, как проблема современных менеджеров Способы преодоления стресса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СРСП6. Технологии и механизмы успешной коммуникации в управлении организаций. Деловой этикет в коммуникации: телефон, интернет, 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конфликтной ситуации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Calibri" w:eastAsia="Calibri" w:hAnsi="Calibri" w:cs="Times New Roman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13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подходов к принятию управленческих решений в </w:t>
            </w:r>
            <w:proofErr w:type="spellStart"/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контроллинге</w:t>
            </w:r>
            <w:proofErr w:type="spellEnd"/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13 Управление эмоциональными состояниями.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14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14 Коммуникативные навыки менеджера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РК3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15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Психология антикризисного управления. Корпоративная культура организации.</w:t>
            </w:r>
            <w:r w:rsidRPr="00CF0C23">
              <w:rPr>
                <w:rFonts w:ascii="Calibri" w:eastAsia="Calibri" w:hAnsi="Calibri" w:cs="Times New Roman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как объект и субъект управления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15 Принципы управления персоналом в рамках антикризисного менеджмента.</w:t>
            </w:r>
            <w:r w:rsidRPr="00CF0C23">
              <w:rPr>
                <w:rFonts w:ascii="Calibri" w:eastAsia="Calibri" w:hAnsi="Calibri" w:cs="Times New Roman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СРСП7 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1142" w:type="dxa"/>
          </w:tcPr>
          <w:p w:rsidR="00CF0C23" w:rsidRPr="00CF0C23" w:rsidRDefault="00CF0C23" w:rsidP="00CF0C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1142" w:type="dxa"/>
          </w:tcPr>
          <w:p w:rsidR="00CF0C23" w:rsidRPr="00CF0C23" w:rsidRDefault="00CF0C23" w:rsidP="00CF0C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Итого 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C23" w:rsidRPr="00CF0C23" w:rsidRDefault="00CF0C23" w:rsidP="00CF0C23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Зав. </w:t>
      </w:r>
      <w:proofErr w:type="gram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кафедрой  общей</w:t>
      </w:r>
      <w:proofErr w:type="gram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и прикладной психологии   ______________________</w:t>
      </w:r>
      <w:proofErr w:type="spell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Мадалиева</w:t>
      </w:r>
      <w:proofErr w:type="spell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З.Б.</w:t>
      </w: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Председатель </w:t>
      </w:r>
      <w:proofErr w:type="gram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методического  бюро</w:t>
      </w:r>
      <w:proofErr w:type="gram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факультета ______________________   </w:t>
      </w:r>
      <w:proofErr w:type="spell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Кабакова</w:t>
      </w:r>
      <w:proofErr w:type="spell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М.П. </w:t>
      </w: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Преподаватель_________________________________________________</w:t>
      </w:r>
      <w:proofErr w:type="gram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_  </w:t>
      </w:r>
      <w:proofErr w:type="spell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Махмутов</w:t>
      </w:r>
      <w:proofErr w:type="spellEnd"/>
      <w:proofErr w:type="gram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А.Э </w:t>
      </w:r>
    </w:p>
    <w:sectPr w:rsidR="00CF0C23" w:rsidRPr="00CF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1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6F"/>
    <w:rsid w:val="00765ED8"/>
    <w:rsid w:val="0077146F"/>
    <w:rsid w:val="00C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59F16-B4FE-491A-B515-85AD80B3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C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0C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r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p-persona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asoup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enhall.com/desslertour/chapter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1641</Words>
  <Characters>9359</Characters>
  <Application>Microsoft Office Word</Application>
  <DocSecurity>0</DocSecurity>
  <Lines>77</Lines>
  <Paragraphs>21</Paragraphs>
  <ScaleCrop>false</ScaleCrop>
  <Company/>
  <LinksUpToDate>false</LinksUpToDate>
  <CharactersWithSpaces>10979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2019-10-08T04:10:00Z</dcterms:created>
  <dcterms:modified xsi:type="dcterms:W3CDTF">2019-10-08T04:20:00Z</dcterms:modified>
</cp:coreProperties>
</file>